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EB" w:rsidRDefault="008313EB" w:rsidP="008C5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Twenty-One</w:t>
      </w:r>
    </w:p>
    <w:p w:rsidR="00FF2209" w:rsidRDefault="008C57D4" w:rsidP="008C5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FATHER AND THE SON</w:t>
      </w:r>
    </w:p>
    <w:p w:rsidR="008C57D4" w:rsidRDefault="008C57D4" w:rsidP="008C57D4">
      <w:pPr>
        <w:rPr>
          <w:rFonts w:ascii="Times New Roman" w:hAnsi="Times New Roman" w:cs="Times New Roman"/>
          <w:sz w:val="28"/>
          <w:szCs w:val="28"/>
        </w:rPr>
      </w:pPr>
    </w:p>
    <w:p w:rsidR="008C57D4" w:rsidRDefault="008C57D4" w:rsidP="008C5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 IN ETERNITY PAST: WITH THE FATHER.</w:t>
      </w:r>
    </w:p>
    <w:p w:rsidR="008C57D4" w:rsidRDefault="008C57D4" w:rsidP="008C57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7D4" w:rsidRDefault="008C57D4" w:rsidP="008C57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EXISTED BEFORE HIS INCARNATION.</w:t>
      </w:r>
    </w:p>
    <w:p w:rsidR="008C57D4" w:rsidRDefault="008C57D4" w:rsidP="008C57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8:58 “before Abraham was, I AM.”</w:t>
      </w:r>
    </w:p>
    <w:p w:rsidR="008C57D4" w:rsidRDefault="008C57D4" w:rsidP="008C57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  <w:r w:rsidR="00637A98">
        <w:rPr>
          <w:rFonts w:ascii="Times New Roman" w:hAnsi="Times New Roman" w:cs="Times New Roman"/>
          <w:sz w:val="24"/>
          <w:szCs w:val="24"/>
        </w:rPr>
        <w:t xml:space="preserve"> 1:1 “In the beginning was the W</w:t>
      </w:r>
      <w:r>
        <w:rPr>
          <w:rFonts w:ascii="Times New Roman" w:hAnsi="Times New Roman" w:cs="Times New Roman"/>
          <w:sz w:val="24"/>
          <w:szCs w:val="24"/>
        </w:rPr>
        <w:t>ord.”</w:t>
      </w:r>
    </w:p>
    <w:p w:rsidR="008C57D4" w:rsidRDefault="008C57D4" w:rsidP="008C57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Col. 1:17 “He is before all things.”</w:t>
      </w:r>
    </w:p>
    <w:p w:rsidR="008313EB" w:rsidRDefault="008313EB" w:rsidP="008C57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9:6</w:t>
      </w:r>
    </w:p>
    <w:p w:rsidR="008C57D4" w:rsidRDefault="008C57D4" w:rsidP="008C57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57D4" w:rsidRDefault="008C57D4" w:rsidP="008C57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EQUAL WITH GOD THE FATHER.</w:t>
      </w:r>
    </w:p>
    <w:p w:rsidR="008C57D4" w:rsidRDefault="008C57D4" w:rsidP="008C57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His power, Gen. 1:26; John 1:3; Col. 1:16.</w:t>
      </w:r>
    </w:p>
    <w:p w:rsidR="008C57D4" w:rsidRDefault="008C57D4" w:rsidP="008C57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His glory, John 17:5.</w:t>
      </w:r>
    </w:p>
    <w:p w:rsidR="008C57D4" w:rsidRDefault="008C57D4" w:rsidP="008C57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His authority, Gen. 3:22-23 and 11:7.</w:t>
      </w:r>
    </w:p>
    <w:p w:rsidR="008C57D4" w:rsidRDefault="008C57D4" w:rsidP="008C57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57D4" w:rsidRDefault="008C57D4" w:rsidP="008C57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THE WORTHY OBJECT OF THE FATHER’S LOVE.</w:t>
      </w:r>
    </w:p>
    <w:p w:rsidR="008C57D4" w:rsidRDefault="008C57D4" w:rsidP="008C57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17:24, “Thou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>” John 1:18, “in the bosom…”</w:t>
      </w:r>
    </w:p>
    <w:p w:rsidR="002C5A48" w:rsidRDefault="002C5A48" w:rsidP="008C57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313EB" w:rsidRDefault="008313EB" w:rsidP="00831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 in C</w:t>
      </w:r>
      <w:r w:rsidR="002C5A48">
        <w:rPr>
          <w:rFonts w:ascii="Times New Roman" w:hAnsi="Times New Roman" w:cs="Times New Roman"/>
          <w:sz w:val="24"/>
          <w:szCs w:val="24"/>
        </w:rPr>
        <w:t>REATION:</w:t>
      </w:r>
    </w:p>
    <w:p w:rsidR="002C5A48" w:rsidRDefault="002C5A48" w:rsidP="002C5A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1:1-4; Col. 1:16; Rev. 4:11; Eph. 3:9; Gen. 1:1</w:t>
      </w:r>
    </w:p>
    <w:p w:rsidR="00CB1303" w:rsidRDefault="00CB1303" w:rsidP="008C57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B1303" w:rsidRDefault="00CB1303" w:rsidP="00CB1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 ON EARTH: IN SUBMISSION TO THE FATHER.</w:t>
      </w:r>
    </w:p>
    <w:p w:rsidR="00CB1303" w:rsidRDefault="00CB1303" w:rsidP="00CB13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303" w:rsidRDefault="00CB1303" w:rsidP="00CB13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VOLUNTARILY EMPTIED HIMSELF.</w:t>
      </w:r>
    </w:p>
    <w:p w:rsidR="00CB1303" w:rsidRDefault="00CB1303" w:rsidP="00CB1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His power, John 5:19. Of His own will, Heb. 5:8 and 10:7.</w:t>
      </w:r>
    </w:p>
    <w:p w:rsidR="00CB1303" w:rsidRDefault="00CB1303" w:rsidP="00CB1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His glory, John 17:5. Of His life, Phil. 2:8; John 10:18</w:t>
      </w:r>
    </w:p>
    <w:p w:rsidR="00CB1303" w:rsidRDefault="00CB1303" w:rsidP="00CB1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B1303" w:rsidRDefault="009D79F5" w:rsidP="00CB13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IN SUBJECTION TO THE FATHER.</w:t>
      </w:r>
    </w:p>
    <w:p w:rsidR="00CB1303" w:rsidRDefault="009D79F5" w:rsidP="00CB1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 the Words of the Father. John 12:49-50 and 17:8.</w:t>
      </w:r>
    </w:p>
    <w:p w:rsidR="009D79F5" w:rsidRDefault="009D79F5" w:rsidP="00CB1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Wrought the Works of His Father. John 14:10; 5:36; 10:37.</w:t>
      </w:r>
    </w:p>
    <w:p w:rsidR="009D79F5" w:rsidRDefault="009D79F5" w:rsidP="00FA473A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D79F5" w:rsidRDefault="009D79F5" w:rsidP="009D7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EVER PLEASING TO THE FATHER.</w:t>
      </w:r>
    </w:p>
    <w:p w:rsidR="009D79F5" w:rsidRPr="009D79F5" w:rsidRDefault="009D79F5" w:rsidP="009D79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8:29 “I do always </w:t>
      </w:r>
      <w:r w:rsidR="00324890">
        <w:rPr>
          <w:rFonts w:ascii="Times New Roman" w:hAnsi="Times New Roman" w:cs="Times New Roman"/>
          <w:sz w:val="24"/>
          <w:szCs w:val="24"/>
        </w:rPr>
        <w:t>those things which please Him.”</w:t>
      </w:r>
    </w:p>
    <w:p w:rsidR="009D79F5" w:rsidRDefault="009D79F5" w:rsidP="009D79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79F5" w:rsidRDefault="009D79F5" w:rsidP="009D7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 ON THE CROSS: SEPARATION FROM THE FATHER.</w:t>
      </w:r>
    </w:p>
    <w:p w:rsidR="009D79F5" w:rsidRDefault="009D79F5" w:rsidP="009D79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offered Himself a sacrifice to God. Heb. 9:14 and 7:27.</w:t>
      </w:r>
    </w:p>
    <w:p w:rsidR="009D79F5" w:rsidRDefault="009D79F5" w:rsidP="009D79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bore the judgment and wrath of God. Isaiah 53:5, 10; Zech. 13:7.</w:t>
      </w:r>
    </w:p>
    <w:p w:rsidR="009D79F5" w:rsidRDefault="009D79F5" w:rsidP="003248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forsaken of God. Mark 15:34</w:t>
      </w:r>
      <w:r w:rsidRPr="00324890">
        <w:rPr>
          <w:rFonts w:ascii="Times New Roman" w:hAnsi="Times New Roman" w:cs="Times New Roman"/>
          <w:sz w:val="24"/>
          <w:szCs w:val="24"/>
        </w:rPr>
        <w:t>.</w:t>
      </w:r>
    </w:p>
    <w:p w:rsidR="00324890" w:rsidRDefault="00324890" w:rsidP="00324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4890" w:rsidRDefault="00324890" w:rsidP="00324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 IN RESURRECTION: QUICKENED BY THE FATHER.</w:t>
      </w:r>
    </w:p>
    <w:p w:rsidR="00324890" w:rsidRDefault="00324890" w:rsidP="00324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4890" w:rsidRDefault="00324890" w:rsidP="003248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RAISED BY THE FATHER.</w:t>
      </w:r>
    </w:p>
    <w:p w:rsidR="00324890" w:rsidRDefault="00324890" w:rsidP="003248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Gal.1:1 “God the Father, who raised Him …” and Rom. 6:4.</w:t>
      </w:r>
    </w:p>
    <w:p w:rsidR="00324890" w:rsidRDefault="00324890" w:rsidP="003248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24890" w:rsidRDefault="00324890" w:rsidP="003248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RAISED TO GLORIFY THE FATHER.</w:t>
      </w:r>
    </w:p>
    <w:p w:rsidR="00324890" w:rsidRDefault="00324890" w:rsidP="003248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Rom. 6:10 “He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unto God.”</w:t>
      </w:r>
    </w:p>
    <w:p w:rsidR="00324890" w:rsidRDefault="00324890" w:rsidP="003248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RAISED TO PROVE GOD WAS HIS FATHER.</w:t>
      </w:r>
    </w:p>
    <w:p w:rsidR="00324890" w:rsidRDefault="00324890" w:rsidP="003248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1:4 “declared … Son of God … by the resurrection.”</w:t>
      </w:r>
    </w:p>
    <w:p w:rsidR="00324890" w:rsidRDefault="00324890" w:rsidP="003248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13:33 “This day … begotten thee.”</w:t>
      </w:r>
    </w:p>
    <w:p w:rsidR="00324890" w:rsidRDefault="00324890" w:rsidP="003248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24890" w:rsidRDefault="00324890" w:rsidP="00324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 IN EXALTATION: RESTORED TO THE FATHER.</w:t>
      </w:r>
    </w:p>
    <w:p w:rsidR="00324890" w:rsidRDefault="00324890" w:rsidP="003248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now at the right hand of </w:t>
      </w:r>
      <w:r w:rsidR="002C5A48">
        <w:rPr>
          <w:rFonts w:ascii="Times New Roman" w:hAnsi="Times New Roman" w:cs="Times New Roman"/>
          <w:sz w:val="24"/>
          <w:szCs w:val="24"/>
        </w:rPr>
        <w:t>the Father. John 16:28; I Peter 3:22; Heb. 10:12</w:t>
      </w:r>
    </w:p>
    <w:p w:rsidR="00324890" w:rsidRDefault="00324890" w:rsidP="003248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now crowned and glorified by the Father. John 17:5; Heb. 2:9.</w:t>
      </w:r>
    </w:p>
    <w:p w:rsidR="00324890" w:rsidRDefault="00FA473A" w:rsidP="003248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now interced</w:t>
      </w:r>
      <w:r w:rsidR="002C5A48">
        <w:rPr>
          <w:rFonts w:ascii="Times New Roman" w:hAnsi="Times New Roman" w:cs="Times New Roman"/>
          <w:sz w:val="24"/>
          <w:szCs w:val="24"/>
        </w:rPr>
        <w:t>ing with the Father. I John 2:1; Heb. 7:25</w:t>
      </w:r>
    </w:p>
    <w:p w:rsidR="00FA473A" w:rsidRDefault="00FA473A" w:rsidP="003248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now awaiting the promise of the Father. Heb. 10:12-13.</w:t>
      </w:r>
    </w:p>
    <w:p w:rsidR="00FA473A" w:rsidRDefault="00FA473A" w:rsidP="00FA47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shall come in the glory of His Father. Matt. 16:27.</w:t>
      </w:r>
    </w:p>
    <w:p w:rsidR="00FA473A" w:rsidRDefault="00FA473A" w:rsidP="00FA47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shall be the judge instead of the Father. John 5:22.</w:t>
      </w:r>
    </w:p>
    <w:p w:rsidR="00FA473A" w:rsidRDefault="00FA473A" w:rsidP="00FA47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shall receive the Kingdom from the Fath</w:t>
      </w:r>
      <w:r w:rsidR="002C5A48">
        <w:rPr>
          <w:rFonts w:ascii="Times New Roman" w:hAnsi="Times New Roman" w:cs="Times New Roman"/>
          <w:sz w:val="24"/>
          <w:szCs w:val="24"/>
        </w:rPr>
        <w:t>er. Luke 22:29 and Rev. 2:26-27; Rev. 20:4-6</w:t>
      </w:r>
      <w:bookmarkStart w:id="0" w:name="_GoBack"/>
      <w:bookmarkEnd w:id="0"/>
    </w:p>
    <w:p w:rsidR="00FA473A" w:rsidRDefault="00FA473A" w:rsidP="00FA47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73A" w:rsidRDefault="00FA473A" w:rsidP="00FA47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 IN ETERNITY FUTURE: WITH THE FATHER.</w:t>
      </w:r>
    </w:p>
    <w:p w:rsidR="00FA473A" w:rsidRDefault="00FA473A" w:rsidP="00FA47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shall deliver up the Kingdom to the Father. I Cor. 15:24.</w:t>
      </w:r>
    </w:p>
    <w:p w:rsidR="00FA473A" w:rsidRDefault="00FA473A" w:rsidP="00FA47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shall reign forever with the Father. Rev. 22:3.</w:t>
      </w:r>
    </w:p>
    <w:p w:rsidR="00FA473A" w:rsidRPr="00FA473A" w:rsidRDefault="00FA473A" w:rsidP="00FA47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shall eternally glorify the Father. Eph.3:21.</w:t>
      </w:r>
    </w:p>
    <w:p w:rsidR="00FA473A" w:rsidRPr="00324890" w:rsidRDefault="00FA473A" w:rsidP="00324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79F5" w:rsidRDefault="009D79F5" w:rsidP="009D79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79F5" w:rsidRPr="008C57D4" w:rsidRDefault="009D79F5" w:rsidP="009D79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D79F5" w:rsidRPr="008C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16" w:rsidRDefault="00957616" w:rsidP="00CF4503">
      <w:pPr>
        <w:spacing w:after="0" w:line="240" w:lineRule="auto"/>
      </w:pPr>
      <w:r>
        <w:separator/>
      </w:r>
    </w:p>
  </w:endnote>
  <w:endnote w:type="continuationSeparator" w:id="0">
    <w:p w:rsidR="00957616" w:rsidRDefault="00957616" w:rsidP="00CF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16" w:rsidRDefault="00957616" w:rsidP="00CF4503">
      <w:pPr>
        <w:spacing w:after="0" w:line="240" w:lineRule="auto"/>
      </w:pPr>
      <w:r>
        <w:separator/>
      </w:r>
    </w:p>
  </w:footnote>
  <w:footnote w:type="continuationSeparator" w:id="0">
    <w:p w:rsidR="00957616" w:rsidRDefault="00957616" w:rsidP="00CF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4F5"/>
    <w:multiLevelType w:val="hybridMultilevel"/>
    <w:tmpl w:val="E56044DE"/>
    <w:lvl w:ilvl="0" w:tplc="999A3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B5BBF"/>
    <w:multiLevelType w:val="hybridMultilevel"/>
    <w:tmpl w:val="2D7A2EC4"/>
    <w:lvl w:ilvl="0" w:tplc="A252D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8F61B9"/>
    <w:multiLevelType w:val="hybridMultilevel"/>
    <w:tmpl w:val="31DC3518"/>
    <w:lvl w:ilvl="0" w:tplc="A26ED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258ED"/>
    <w:multiLevelType w:val="hybridMultilevel"/>
    <w:tmpl w:val="D394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D4"/>
    <w:rsid w:val="002A1C1C"/>
    <w:rsid w:val="002C5A48"/>
    <w:rsid w:val="00324890"/>
    <w:rsid w:val="0049457E"/>
    <w:rsid w:val="00637A98"/>
    <w:rsid w:val="008313EB"/>
    <w:rsid w:val="008C57D4"/>
    <w:rsid w:val="00957616"/>
    <w:rsid w:val="009D79F5"/>
    <w:rsid w:val="00B66BFA"/>
    <w:rsid w:val="00CB1303"/>
    <w:rsid w:val="00CF4503"/>
    <w:rsid w:val="00FA473A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A1AE9-3488-4E74-B10A-CC301B5F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03"/>
  </w:style>
  <w:style w:type="paragraph" w:styleId="Footer">
    <w:name w:val="footer"/>
    <w:basedOn w:val="Normal"/>
    <w:link w:val="FooterChar"/>
    <w:uiPriority w:val="99"/>
    <w:unhideWhenUsed/>
    <w:rsid w:val="00CF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4</cp:revision>
  <dcterms:created xsi:type="dcterms:W3CDTF">2018-06-30T02:31:00Z</dcterms:created>
  <dcterms:modified xsi:type="dcterms:W3CDTF">2021-05-11T19:04:00Z</dcterms:modified>
</cp:coreProperties>
</file>