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9D" w:rsidRDefault="0017209D" w:rsidP="00E13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Nine</w:t>
      </w:r>
    </w:p>
    <w:p w:rsidR="005D4790" w:rsidRDefault="00E130EE" w:rsidP="00E13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HUMANITY OF CHRIST</w:t>
      </w:r>
    </w:p>
    <w:p w:rsidR="00E130EE" w:rsidRDefault="00E130EE" w:rsidP="00E130EE">
      <w:pPr>
        <w:rPr>
          <w:rFonts w:ascii="Times New Roman" w:hAnsi="Times New Roman" w:cs="Times New Roman"/>
          <w:sz w:val="28"/>
          <w:szCs w:val="28"/>
        </w:rPr>
      </w:pPr>
    </w:p>
    <w:p w:rsidR="00E130EE" w:rsidRDefault="00E130EE" w:rsidP="00E13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BECAME A MAN AT HIS BIRTH.</w:t>
      </w:r>
    </w:p>
    <w:p w:rsidR="00E130EE" w:rsidRDefault="00E130EE" w:rsidP="00E130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30EE" w:rsidRDefault="00E130EE" w:rsidP="00E130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God the Son, Christ ALWAYS existed. At Bethlehem this Eternal One became MAN.</w:t>
      </w:r>
    </w:p>
    <w:p w:rsidR="00E130EE" w:rsidRDefault="00E130EE" w:rsidP="00E130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doing so he did not lose His deity, but rather added humanity to His deity, so that He is now both God and man.</w:t>
      </w:r>
    </w:p>
    <w:p w:rsidR="00E130EE" w:rsidRDefault="00E130EE" w:rsidP="00E130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30EE" w:rsidRDefault="00E130EE" w:rsidP="00E130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1:14 “the Word was made flesh, and dwelt among us.”</w:t>
      </w:r>
    </w:p>
    <w:p w:rsidR="00E130EE" w:rsidRDefault="00E130EE" w:rsidP="00E130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2:14 “flesh and blood, He … took part of the same.”</w:t>
      </w:r>
    </w:p>
    <w:p w:rsidR="00E130EE" w:rsidRDefault="00E130EE" w:rsidP="00E130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Phil.</w:t>
      </w:r>
      <w:r w:rsidR="0036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2:</w:t>
      </w:r>
      <w:r w:rsidR="002B5252">
        <w:rPr>
          <w:rFonts w:ascii="Times New Roman" w:hAnsi="Times New Roman" w:cs="Times New Roman"/>
          <w:sz w:val="24"/>
          <w:szCs w:val="24"/>
        </w:rPr>
        <w:t>6-7 “equal with God … in the likeness of men.”</w:t>
      </w:r>
    </w:p>
    <w:p w:rsidR="002B5252" w:rsidRDefault="002B5252" w:rsidP="00E130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called man:  Acts 2:22 “Jesus of Nazareth, a man.”</w:t>
      </w:r>
    </w:p>
    <w:p w:rsidR="002B5252" w:rsidRDefault="002B5252" w:rsidP="00E130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5252" w:rsidRDefault="002B5252" w:rsidP="002B52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LIVED AS A MAN WHILE ON EARTH.</w:t>
      </w:r>
    </w:p>
    <w:p w:rsidR="002B5252" w:rsidRDefault="002B5252" w:rsidP="002B52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5252" w:rsidRDefault="002B5252" w:rsidP="002B525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HAD THE PHYSICAL LIMITATIONS OF A MAN.</w:t>
      </w:r>
    </w:p>
    <w:p w:rsidR="00924507" w:rsidRDefault="00924507" w:rsidP="009245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John 4:6 “Jesus … being wearied.” Matt. 8:24 “asleep”</w:t>
      </w:r>
    </w:p>
    <w:p w:rsidR="00924507" w:rsidRDefault="00924507" w:rsidP="009245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Matt. 4:2; 21:18 “He hungered.”</w:t>
      </w:r>
    </w:p>
    <w:p w:rsidR="00924507" w:rsidRDefault="00924507" w:rsidP="009245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John 19:28 “Jesus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saith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thirst.”</w:t>
      </w:r>
    </w:p>
    <w:p w:rsidR="00924507" w:rsidRDefault="00924507" w:rsidP="009245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Peter 3:18 “being put to death in the flesh.”</w:t>
      </w:r>
    </w:p>
    <w:p w:rsidR="00924507" w:rsidRDefault="00924507" w:rsidP="009245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4507" w:rsidRDefault="00924507" w:rsidP="009245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HAD THE NORMAL EMOTIONS OF A MAN.</w:t>
      </w:r>
    </w:p>
    <w:p w:rsidR="00924507" w:rsidRDefault="00924507" w:rsidP="009245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Mark 14:34; John 11:33-36 “Jesus wept.”</w:t>
      </w:r>
    </w:p>
    <w:p w:rsidR="00924507" w:rsidRDefault="00924507" w:rsidP="009245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Luke 10:21 “Jesus rejoiced in spirit.”</w:t>
      </w:r>
    </w:p>
    <w:p w:rsidR="00924507" w:rsidRDefault="00924507" w:rsidP="009245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Matt. 9:36 “He was moved with compassion.”</w:t>
      </w:r>
    </w:p>
    <w:p w:rsidR="00924507" w:rsidRDefault="00924507" w:rsidP="009245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4507" w:rsidRDefault="00924507" w:rsidP="009245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HAD THE SOCIAL RESPONSIBILITES OF A MAN</w:t>
      </w:r>
      <w:r w:rsidR="00DE00D3">
        <w:rPr>
          <w:rFonts w:ascii="Times New Roman" w:hAnsi="Times New Roman" w:cs="Times New Roman"/>
          <w:sz w:val="24"/>
          <w:szCs w:val="24"/>
        </w:rPr>
        <w:t>.</w:t>
      </w:r>
    </w:p>
    <w:p w:rsidR="00DE00D3" w:rsidRDefault="00DE00D3" w:rsidP="009245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Luke 2:51 “He … was subject unto them (His parents).”</w:t>
      </w:r>
    </w:p>
    <w:p w:rsidR="00DE00D3" w:rsidRDefault="00DE00D3" w:rsidP="009245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Mark 6:3 “Is not this the carpenter?”</w:t>
      </w:r>
    </w:p>
    <w:p w:rsidR="00DE00D3" w:rsidRDefault="00DE00D3" w:rsidP="009245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Matt.</w:t>
      </w:r>
      <w:r w:rsidR="00CF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17:24-27 “Doth not your Master pay tribute? ... Yes.”</w:t>
      </w:r>
    </w:p>
    <w:p w:rsidR="00DE00D3" w:rsidRDefault="00DE00D3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John 19:26-27 “son … mother” He provided for His mother.</w:t>
      </w:r>
    </w:p>
    <w:p w:rsidR="00DE00D3" w:rsidRDefault="00DE00D3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00D3" w:rsidRDefault="00DE00D3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HAD THE SPIRITUAL EXPERIENCES OF A MAN.</w:t>
      </w:r>
    </w:p>
    <w:p w:rsidR="00DE00D3" w:rsidRDefault="00DE00D3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Heb.</w:t>
      </w:r>
      <w:r w:rsidR="00CF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4:15 “tempted … as we are, yet without sin.” Luke 4:1-2.</w:t>
      </w:r>
    </w:p>
    <w:p w:rsidR="00DE00D3" w:rsidRDefault="00DE00D3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Luke 6:12 “He … continued … in prayer.”</w:t>
      </w:r>
    </w:p>
    <w:p w:rsidR="00DE00D3" w:rsidRDefault="00DE00D3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Matt.</w:t>
      </w:r>
      <w:r w:rsidR="0036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27:43 “He trusted in God.”</w:t>
      </w:r>
    </w:p>
    <w:p w:rsidR="00DE00D3" w:rsidRDefault="00DE00D3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00D3" w:rsidRDefault="00DE00D3" w:rsidP="00DE00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IS A MAN IN HEAVEN NOW.</w:t>
      </w:r>
    </w:p>
    <w:p w:rsidR="00DE00D3" w:rsidRDefault="00DE00D3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06F" w:rsidRDefault="0017206F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CRUCIFIED MAN WAS RAISED FROM THE DEAD.</w:t>
      </w:r>
    </w:p>
    <w:p w:rsidR="0017206F" w:rsidRDefault="0017206F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Luke 24:39 “a spirit hath not flesh and bones…”</w:t>
      </w:r>
    </w:p>
    <w:p w:rsidR="0017206F" w:rsidRDefault="0017206F" w:rsidP="001720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John 20:20, 27 “He shewed … them His hands and His side.”</w:t>
      </w:r>
    </w:p>
    <w:p w:rsidR="0017206F" w:rsidRDefault="0017206F" w:rsidP="001720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06F" w:rsidRDefault="0017206F" w:rsidP="001720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RESURRECTED MAN ASCENDED INTO HEAVEN.</w:t>
      </w:r>
    </w:p>
    <w:p w:rsidR="00DE00D3" w:rsidRDefault="0017206F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Acts 1:9 “a cloud received Him out of their sight.”</w:t>
      </w:r>
    </w:p>
    <w:p w:rsidR="0017206F" w:rsidRDefault="0017206F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Eph.</w:t>
      </w:r>
      <w:r w:rsidR="00CF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4:9-10 “He … is the same … that ascended up…”</w:t>
      </w:r>
    </w:p>
    <w:p w:rsidR="00E873CC" w:rsidRDefault="00E873CC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3CC" w:rsidRDefault="00E873CC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ASCENDED MA</w:t>
      </w:r>
      <w:r w:rsidR="00CF582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IS ENTHRONED IN GLORY NOW.</w:t>
      </w:r>
    </w:p>
    <w:p w:rsidR="00E873CC" w:rsidRDefault="00E873CC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Acts 7:55-56 “saw the glory … and Jesus … the heavens.”</w:t>
      </w:r>
    </w:p>
    <w:p w:rsidR="00E873CC" w:rsidRDefault="00E873CC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Heb. 1:3 “on the right </w:t>
      </w:r>
      <w:r w:rsidR="0017209D">
        <w:rPr>
          <w:rFonts w:ascii="Times New Roman" w:hAnsi="Times New Roman" w:cs="Times New Roman"/>
          <w:sz w:val="24"/>
          <w:szCs w:val="24"/>
        </w:rPr>
        <w:t>hand of the Majesty.” I Tim. 2:5</w:t>
      </w:r>
      <w:bookmarkStart w:id="0" w:name="_GoBack"/>
      <w:bookmarkEnd w:id="0"/>
    </w:p>
    <w:p w:rsidR="00E873CC" w:rsidRDefault="00E873CC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3CC" w:rsidRDefault="00E873CC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GLORIFIED MAN SHALL RETURN TO EARTH.</w:t>
      </w:r>
    </w:p>
    <w:p w:rsidR="00E873CC" w:rsidRDefault="00E873CC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Acts 1:11 “this same Jesus … so shall come.”</w:t>
      </w:r>
    </w:p>
    <w:p w:rsidR="00E873CC" w:rsidRDefault="00E873CC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Rev.1:7 “every eye shall see Him.”</w:t>
      </w:r>
    </w:p>
    <w:p w:rsidR="00E873CC" w:rsidRDefault="00E873CC" w:rsidP="00DE0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3CC" w:rsidRDefault="00E873CC" w:rsidP="00E873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SHALL CONTINUE TO BE A MAN FOREVER.</w:t>
      </w:r>
    </w:p>
    <w:p w:rsidR="00E873CC" w:rsidRDefault="00E873CC" w:rsidP="00E873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3CC" w:rsidRDefault="00E873CC" w:rsidP="00E873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Heb.13:8 “Jesus Christ the same … forever.”</w:t>
      </w:r>
    </w:p>
    <w:p w:rsidR="00E873CC" w:rsidRDefault="00E873CC" w:rsidP="00E873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prophecies concerning His eternal kingdom necessitate the eternal</w:t>
      </w:r>
      <w:r w:rsidR="003641B6">
        <w:rPr>
          <w:rFonts w:ascii="Times New Roman" w:hAnsi="Times New Roman" w:cs="Times New Roman"/>
          <w:sz w:val="24"/>
          <w:szCs w:val="24"/>
        </w:rPr>
        <w:t xml:space="preserve"> humanity of the         King, the Lord Jesus: </w:t>
      </w:r>
    </w:p>
    <w:p w:rsidR="003641B6" w:rsidRDefault="003641B6" w:rsidP="00E873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Matt.19:28 “Son of man shall sit in the throne.”</w:t>
      </w:r>
    </w:p>
    <w:p w:rsidR="003641B6" w:rsidRDefault="003641B6" w:rsidP="00E873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Isa. 9:6-7 “a Child is born … His government … no end.”</w:t>
      </w:r>
    </w:p>
    <w:p w:rsidR="003641B6" w:rsidRDefault="003641B6" w:rsidP="00E873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3CC" w:rsidRDefault="00E873CC" w:rsidP="00E873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3CC" w:rsidRDefault="00E873CC" w:rsidP="00E873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3CC" w:rsidRPr="00E873CC" w:rsidRDefault="00E873CC" w:rsidP="00E873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30EE" w:rsidRDefault="00E130EE" w:rsidP="00E130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30EE" w:rsidRPr="00E130EE" w:rsidRDefault="00E130EE" w:rsidP="00E130EE">
      <w:pPr>
        <w:rPr>
          <w:rFonts w:ascii="Times New Roman" w:hAnsi="Times New Roman" w:cs="Times New Roman"/>
          <w:sz w:val="24"/>
          <w:szCs w:val="24"/>
        </w:rPr>
      </w:pPr>
      <w:r w:rsidRPr="00E130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30EE" w:rsidRDefault="00E130EE" w:rsidP="00E130EE">
      <w:pPr>
        <w:rPr>
          <w:rFonts w:ascii="Times New Roman" w:hAnsi="Times New Roman" w:cs="Times New Roman"/>
          <w:sz w:val="24"/>
          <w:szCs w:val="24"/>
        </w:rPr>
      </w:pPr>
    </w:p>
    <w:p w:rsidR="00E130EE" w:rsidRPr="00E130EE" w:rsidRDefault="00E130EE" w:rsidP="00E130EE">
      <w:pPr>
        <w:rPr>
          <w:rFonts w:ascii="Times New Roman" w:hAnsi="Times New Roman" w:cs="Times New Roman"/>
          <w:sz w:val="24"/>
          <w:szCs w:val="24"/>
        </w:rPr>
      </w:pPr>
    </w:p>
    <w:sectPr w:rsidR="00E130EE" w:rsidRPr="00E13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7D0" w:rsidRDefault="00FE77D0" w:rsidP="002D7EE8">
      <w:pPr>
        <w:spacing w:after="0" w:line="240" w:lineRule="auto"/>
      </w:pPr>
      <w:r>
        <w:separator/>
      </w:r>
    </w:p>
  </w:endnote>
  <w:endnote w:type="continuationSeparator" w:id="0">
    <w:p w:rsidR="00FE77D0" w:rsidRDefault="00FE77D0" w:rsidP="002D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7D0" w:rsidRDefault="00FE77D0" w:rsidP="002D7EE8">
      <w:pPr>
        <w:spacing w:after="0" w:line="240" w:lineRule="auto"/>
      </w:pPr>
      <w:r>
        <w:separator/>
      </w:r>
    </w:p>
  </w:footnote>
  <w:footnote w:type="continuationSeparator" w:id="0">
    <w:p w:rsidR="00FE77D0" w:rsidRDefault="00FE77D0" w:rsidP="002D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D5051"/>
    <w:multiLevelType w:val="hybridMultilevel"/>
    <w:tmpl w:val="5B38E22A"/>
    <w:lvl w:ilvl="0" w:tplc="6C3CB3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E"/>
    <w:rsid w:val="0017206F"/>
    <w:rsid w:val="0017209D"/>
    <w:rsid w:val="002B5252"/>
    <w:rsid w:val="002D7EE8"/>
    <w:rsid w:val="003641B6"/>
    <w:rsid w:val="00455B2E"/>
    <w:rsid w:val="005D4790"/>
    <w:rsid w:val="00924507"/>
    <w:rsid w:val="00CF582A"/>
    <w:rsid w:val="00DE00D3"/>
    <w:rsid w:val="00E130EE"/>
    <w:rsid w:val="00E873CC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5D56C-2BBF-4EC2-9521-5E767AF6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EE8"/>
  </w:style>
  <w:style w:type="paragraph" w:styleId="Footer">
    <w:name w:val="footer"/>
    <w:basedOn w:val="Normal"/>
    <w:link w:val="FooterChar"/>
    <w:uiPriority w:val="99"/>
    <w:unhideWhenUsed/>
    <w:rsid w:val="002D7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Ramona Farris</cp:lastModifiedBy>
  <cp:revision>3</cp:revision>
  <dcterms:created xsi:type="dcterms:W3CDTF">2018-05-25T15:18:00Z</dcterms:created>
  <dcterms:modified xsi:type="dcterms:W3CDTF">2021-05-11T16:16:00Z</dcterms:modified>
</cp:coreProperties>
</file>