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52" w:rsidRDefault="00872785" w:rsidP="00872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ETERNITY</w:t>
      </w:r>
    </w:p>
    <w:p w:rsidR="00872785" w:rsidRDefault="00872785" w:rsidP="00872785">
      <w:pPr>
        <w:rPr>
          <w:rFonts w:ascii="Times New Roman" w:hAnsi="Times New Roman" w:cs="Times New Roman"/>
          <w:sz w:val="28"/>
          <w:szCs w:val="28"/>
        </w:rPr>
      </w:pPr>
    </w:p>
    <w:p w:rsidR="00872785" w:rsidRDefault="00872785" w:rsidP="0087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UNIVERSE IN ETERNITY.</w:t>
      </w:r>
    </w:p>
    <w:p w:rsidR="00872785" w:rsidRDefault="00872785" w:rsidP="00872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785" w:rsidRDefault="00872785" w:rsidP="008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CREATION WILL BE PURGED WITH FIRE.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Peter 3:10-12; Heb. 12:26-27</w:t>
      </w:r>
      <w:r w:rsidR="004723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Rev. 20:11.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72785" w:rsidRDefault="00872785" w:rsidP="008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HEAVENS AND A NEW EARTH WILL APPEAR.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65:27; II Peter 3:13; Rev. 21:1-5.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72785" w:rsidRDefault="00872785" w:rsidP="00872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JERUSALEM, GOD’S CITY, WILL ABIDE FOREVER.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origin. Rev. 21:10; Heb. 11:10.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dimensions. Rev. 21:15-17.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construction. Rev. 21:11-14, 18-21.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the dwelling place of God. Rev. 21:3 and 21:22.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radiate the Light of </w:t>
      </w:r>
      <w:r w:rsidR="004723E3">
        <w:rPr>
          <w:rFonts w:ascii="Times New Roman" w:hAnsi="Times New Roman" w:cs="Times New Roman"/>
          <w:sz w:val="24"/>
          <w:szCs w:val="24"/>
        </w:rPr>
        <w:t>God. Rev. 21:23-25 and 22:5.</w:t>
      </w:r>
    </w:p>
    <w:p w:rsidR="004723E3" w:rsidRDefault="004723E3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contain the Life of God. Rev. 22:1 “river of life” Rev. 22:2 “tree of life.”</w:t>
      </w:r>
    </w:p>
    <w:p w:rsidR="00872785" w:rsidRDefault="00872785" w:rsidP="00872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72785" w:rsidRDefault="009A579E" w:rsidP="0087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 WHO WILL BE IN ETERNITY.</w:t>
      </w:r>
    </w:p>
    <w:p w:rsidR="009A579E" w:rsidRDefault="009A579E" w:rsidP="009A57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ALL, both saved and lost, will continue to exist throughout eternity; none will be annihilated.</w:t>
      </w:r>
    </w:p>
    <w:p w:rsidR="009A579E" w:rsidRDefault="009A579E" w:rsidP="009A5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79E" w:rsidRDefault="009A579E" w:rsidP="009A5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LOST: Satan, his angels, and all the unsaved will be in the Lake of Fire forever, God’s eternal prison. Rev. 20:10 and 21:8; Matt. 18:8 and 25:41.</w:t>
      </w:r>
    </w:p>
    <w:p w:rsidR="009A579E" w:rsidRDefault="009A579E" w:rsidP="009A57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SAVED: The Bible reco</w:t>
      </w:r>
      <w:r w:rsidR="009A579E">
        <w:rPr>
          <w:rFonts w:ascii="Times New Roman" w:hAnsi="Times New Roman" w:cs="Times New Roman"/>
          <w:sz w:val="24"/>
          <w:szCs w:val="24"/>
        </w:rPr>
        <w:t xml:space="preserve">gnizes three </w:t>
      </w:r>
      <w:r>
        <w:rPr>
          <w:rFonts w:ascii="Times New Roman" w:hAnsi="Times New Roman" w:cs="Times New Roman"/>
          <w:sz w:val="24"/>
          <w:szCs w:val="24"/>
        </w:rPr>
        <w:t>classes (I Cor. 10:32).</w:t>
      </w:r>
    </w:p>
    <w:p w:rsidR="00640499" w:rsidRPr="00640499" w:rsidRDefault="00640499" w:rsidP="00640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three will be perpetuated throughout eternity:</w:t>
      </w: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CHURCH: John 3:16; John 6:47; Eph. 3:21.</w:t>
      </w:r>
    </w:p>
    <w:p w:rsidR="00640499" w:rsidRDefault="00640499" w:rsidP="006404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CONVERTED ISRAEL: Isaiah 66:20-22; I Chr. 17:22, 27.</w:t>
      </w:r>
    </w:p>
    <w:p w:rsidR="00640499" w:rsidRDefault="00640499" w:rsidP="006404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SAVED GENTILE NATIONS: Matt. 25:32, 46; Rev. 21:24.</w:t>
      </w:r>
    </w:p>
    <w:p w:rsidR="00640499" w:rsidRDefault="00640499" w:rsidP="006404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OCCUPATION OF THE REDEEMED IN ETERNITY.</w:t>
      </w:r>
    </w:p>
    <w:p w:rsidR="00640499" w:rsidRDefault="00640499" w:rsidP="00640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DWELL IN GOD’S PRESENCE FOREVER.</w:t>
      </w: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23:6 “dwell in the house of the Lord forever.”</w:t>
      </w: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Thess. 4:17 “so shall we ever be with the Lord.”</w:t>
      </w: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SHARE THE RESPONSIBILITIES OF GOVERNMENT.</w:t>
      </w:r>
    </w:p>
    <w:p w:rsidR="00640499" w:rsidRDefault="00640499" w:rsidP="00AE738C">
      <w:pPr>
        <w:pStyle w:val="ListParagraph"/>
        <w:tabs>
          <w:tab w:val="right" w:pos="936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3:12, 21, Rev. 22:3 “serve” Rev. 22:5 “reign”</w:t>
      </w:r>
      <w:r w:rsidR="00AE738C">
        <w:rPr>
          <w:rFonts w:ascii="Times New Roman" w:hAnsi="Times New Roman" w:cs="Times New Roman"/>
          <w:sz w:val="24"/>
          <w:szCs w:val="24"/>
        </w:rPr>
        <w:tab/>
      </w: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PURPOSES OF GOD IN ETERNITY.</w:t>
      </w:r>
    </w:p>
    <w:p w:rsidR="00640499" w:rsidRDefault="00640499" w:rsidP="006404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SUPREM</w:t>
      </w:r>
      <w:r w:rsidR="00AE738C">
        <w:rPr>
          <w:rFonts w:ascii="Times New Roman" w:hAnsi="Times New Roman" w:cs="Times New Roman"/>
          <w:sz w:val="24"/>
          <w:szCs w:val="24"/>
        </w:rPr>
        <w:t>ELY EXHALT HIS SON.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Eph.1:21 “above all … in … world … to come”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DISPLAY HIS GRACE TOWARDS US.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2:7 “in ages to come … shew … His grace.”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RECEIVE ENDLESS PRAISE AND GLORY.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3:21 “unto him be glory … world without end.” Psalm 89:1.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REVEAL HIS GLORY TO ALL.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21:23 “the glory of God did lighten it.” Psalm 97:6.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KINGDOM OF GOD IN ETERNITY.</w:t>
      </w:r>
    </w:p>
    <w:p w:rsidR="00AE738C" w:rsidRDefault="00AE738C" w:rsidP="00AE7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millennium, Christ will deliver up the Kingdom to the Father. I Cor. 15:24, 28.</w:t>
      </w:r>
    </w:p>
    <w:p w:rsidR="00AE738C" w:rsidRDefault="00AE738C" w:rsidP="00AE7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will still share the eternal throne. Rev. 22:3.</w:t>
      </w:r>
    </w:p>
    <w:p w:rsidR="00AE738C" w:rsidRPr="00AE738C" w:rsidRDefault="00AE738C" w:rsidP="00AE7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38C" w:rsidRDefault="00AE738C" w:rsidP="00AE73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Kingdom will last forever. Dan. 2:44; Luke 1:33; II Peter 1:11.</w:t>
      </w:r>
    </w:p>
    <w:p w:rsidR="00AE738C" w:rsidRPr="00AE738C" w:rsidRDefault="00AE738C" w:rsidP="00AE7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38C" w:rsidRPr="00640499" w:rsidRDefault="00AE738C" w:rsidP="00AE73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Kingdom will ever increase. Isaiah 9:7 “increase … no end.”</w:t>
      </w:r>
    </w:p>
    <w:p w:rsidR="00640499" w:rsidRDefault="00640499" w:rsidP="00640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0499" w:rsidRDefault="00640499" w:rsidP="006404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0499" w:rsidRPr="00640499" w:rsidRDefault="00640499" w:rsidP="00640499">
      <w:pPr>
        <w:rPr>
          <w:rFonts w:ascii="Times New Roman" w:hAnsi="Times New Roman" w:cs="Times New Roman"/>
          <w:sz w:val="24"/>
          <w:szCs w:val="24"/>
        </w:rPr>
      </w:pPr>
    </w:p>
    <w:p w:rsidR="009A579E" w:rsidRPr="009A579E" w:rsidRDefault="009A579E" w:rsidP="009A579E">
      <w:pPr>
        <w:rPr>
          <w:rFonts w:ascii="Times New Roman" w:hAnsi="Times New Roman" w:cs="Times New Roman"/>
          <w:sz w:val="24"/>
          <w:szCs w:val="24"/>
        </w:rPr>
      </w:pPr>
    </w:p>
    <w:p w:rsidR="009A579E" w:rsidRDefault="009A579E" w:rsidP="009A57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579E" w:rsidRDefault="009A579E" w:rsidP="009A579E">
      <w:pPr>
        <w:rPr>
          <w:rFonts w:ascii="Times New Roman" w:hAnsi="Times New Roman" w:cs="Times New Roman"/>
          <w:sz w:val="24"/>
          <w:szCs w:val="24"/>
        </w:rPr>
      </w:pPr>
    </w:p>
    <w:p w:rsidR="009A579E" w:rsidRPr="009A579E" w:rsidRDefault="009A579E" w:rsidP="009A57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579E" w:rsidRPr="009A579E" w:rsidRDefault="009A579E" w:rsidP="009A579E">
      <w:pPr>
        <w:rPr>
          <w:rFonts w:ascii="Times New Roman" w:hAnsi="Times New Roman" w:cs="Times New Roman"/>
          <w:sz w:val="24"/>
          <w:szCs w:val="24"/>
        </w:rPr>
      </w:pPr>
    </w:p>
    <w:sectPr w:rsidR="009A579E" w:rsidRPr="009A5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E4" w:rsidRDefault="00EA1CE4" w:rsidP="00930FFE">
      <w:pPr>
        <w:spacing w:after="0" w:line="240" w:lineRule="auto"/>
      </w:pPr>
      <w:r>
        <w:separator/>
      </w:r>
    </w:p>
  </w:endnote>
  <w:endnote w:type="continuationSeparator" w:id="0">
    <w:p w:rsidR="00EA1CE4" w:rsidRDefault="00EA1CE4" w:rsidP="0093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E" w:rsidRDefault="00930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E" w:rsidRDefault="00930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E" w:rsidRDefault="0093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E4" w:rsidRDefault="00EA1CE4" w:rsidP="00930FFE">
      <w:pPr>
        <w:spacing w:after="0" w:line="240" w:lineRule="auto"/>
      </w:pPr>
      <w:r>
        <w:separator/>
      </w:r>
    </w:p>
  </w:footnote>
  <w:footnote w:type="continuationSeparator" w:id="0">
    <w:p w:rsidR="00EA1CE4" w:rsidRDefault="00EA1CE4" w:rsidP="0093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E" w:rsidRDefault="00930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3691473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0FFE" w:rsidRDefault="00930FF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t>52</w:t>
        </w:r>
      </w:p>
      <w:bookmarkStart w:id="0" w:name="_GoBack" w:displacedByCustomXml="next"/>
      <w:bookmarkEnd w:id="0" w:displacedByCustomXml="next"/>
    </w:sdtContent>
  </w:sdt>
  <w:p w:rsidR="00930FFE" w:rsidRDefault="00930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FE" w:rsidRDefault="00930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2D58"/>
    <w:multiLevelType w:val="hybridMultilevel"/>
    <w:tmpl w:val="96861696"/>
    <w:lvl w:ilvl="0" w:tplc="A4BE8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E1E57"/>
    <w:multiLevelType w:val="hybridMultilevel"/>
    <w:tmpl w:val="D8A6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D1D"/>
    <w:multiLevelType w:val="hybridMultilevel"/>
    <w:tmpl w:val="1A68558C"/>
    <w:lvl w:ilvl="0" w:tplc="5600A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F154F"/>
    <w:multiLevelType w:val="hybridMultilevel"/>
    <w:tmpl w:val="A59CD70E"/>
    <w:lvl w:ilvl="0" w:tplc="D5747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627EF"/>
    <w:multiLevelType w:val="hybridMultilevel"/>
    <w:tmpl w:val="1E6EAF62"/>
    <w:lvl w:ilvl="0" w:tplc="A640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833D9"/>
    <w:multiLevelType w:val="hybridMultilevel"/>
    <w:tmpl w:val="D88C3254"/>
    <w:lvl w:ilvl="0" w:tplc="C22C88C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387DBB"/>
    <w:multiLevelType w:val="hybridMultilevel"/>
    <w:tmpl w:val="1FE8813A"/>
    <w:lvl w:ilvl="0" w:tplc="2A80D7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3C5D95"/>
    <w:multiLevelType w:val="hybridMultilevel"/>
    <w:tmpl w:val="0630D11E"/>
    <w:lvl w:ilvl="0" w:tplc="20D4C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A7196"/>
    <w:multiLevelType w:val="hybridMultilevel"/>
    <w:tmpl w:val="F6A4AF08"/>
    <w:lvl w:ilvl="0" w:tplc="527A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85"/>
    <w:rsid w:val="004723E3"/>
    <w:rsid w:val="00640499"/>
    <w:rsid w:val="00872785"/>
    <w:rsid w:val="00930FFE"/>
    <w:rsid w:val="009A579E"/>
    <w:rsid w:val="00AE738C"/>
    <w:rsid w:val="00E71152"/>
    <w:rsid w:val="00E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5E3EA-7BEE-4059-A83D-AACD97A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FE"/>
  </w:style>
  <w:style w:type="paragraph" w:styleId="Footer">
    <w:name w:val="footer"/>
    <w:basedOn w:val="Normal"/>
    <w:link w:val="FooterChar"/>
    <w:uiPriority w:val="99"/>
    <w:unhideWhenUsed/>
    <w:rsid w:val="0093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2018-09-06T14:03:00Z</dcterms:created>
  <dcterms:modified xsi:type="dcterms:W3CDTF">2018-10-16T16:18:00Z</dcterms:modified>
</cp:coreProperties>
</file>