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EF" w:rsidRDefault="00D673EF" w:rsidP="00731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Twenty- Three</w:t>
      </w:r>
    </w:p>
    <w:p w:rsidR="00783B56" w:rsidRDefault="007315B0" w:rsidP="00731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NOAH’S ARK: A TYPE OF CHRIST</w:t>
      </w:r>
    </w:p>
    <w:p w:rsidR="00D673EF" w:rsidRDefault="00D673EF" w:rsidP="00731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5B0" w:rsidRDefault="007315B0" w:rsidP="00731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 OF THE ARK TYPIFIED THE BIRTH OF CHRIST.</w:t>
      </w:r>
    </w:p>
    <w:p w:rsidR="007315B0" w:rsidRDefault="007315B0" w:rsidP="007315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5B0" w:rsidRDefault="007315B0" w:rsidP="00731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BUILDING OF THE ARK WAS BOTH DIVINE AND HUMAN.</w:t>
      </w:r>
    </w:p>
    <w:p w:rsidR="007315B0" w:rsidRDefault="007315B0" w:rsidP="007315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6:13-15 “God said … make … this is the fashion.”</w:t>
      </w:r>
    </w:p>
    <w:p w:rsidR="007315B0" w:rsidRDefault="004B0164" w:rsidP="007315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7:5 “Noah did according unto all … commanded.”</w:t>
      </w:r>
    </w:p>
    <w:p w:rsidR="004B0164" w:rsidRDefault="004B0164" w:rsidP="007315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15B0" w:rsidRDefault="007315B0" w:rsidP="00731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BIRTH OF CHRIST WAS BOTH DIVINE AND HUMAN.</w:t>
      </w:r>
    </w:p>
    <w:p w:rsidR="007315B0" w:rsidRDefault="007315B0" w:rsidP="007315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10:5 “a body hast Thou prepared Me.”</w:t>
      </w:r>
    </w:p>
    <w:p w:rsidR="00546B3D" w:rsidRDefault="007315B0" w:rsidP="00546B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 1:35 </w:t>
      </w:r>
      <w:r w:rsidR="00546B3D">
        <w:rPr>
          <w:rFonts w:ascii="Times New Roman" w:hAnsi="Times New Roman" w:cs="Times New Roman"/>
          <w:sz w:val="24"/>
          <w:szCs w:val="24"/>
        </w:rPr>
        <w:t>“born of thee.” See Gal. 4:4</w:t>
      </w:r>
    </w:p>
    <w:p w:rsidR="00546B3D" w:rsidRDefault="00546B3D" w:rsidP="00546B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46B3D" w:rsidRDefault="00546B3D" w:rsidP="0054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CONSTRUCTION OF THE ARK TYPIFIED THE PERSON OF CHRIST.</w:t>
      </w:r>
    </w:p>
    <w:p w:rsidR="00546B3D" w:rsidRDefault="00546B3D" w:rsidP="00546B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B3D" w:rsidRDefault="00546B3D" w:rsidP="00546B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MADE OF GOPHER WOOD. Gen. 6:14.</w:t>
      </w:r>
    </w:p>
    <w:p w:rsidR="00546B3D" w:rsidRDefault="00546B3D" w:rsidP="00546B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typifies the humanity of Christ. Psalm 1:3 “He shall be like a tree.”</w:t>
      </w:r>
    </w:p>
    <w:p w:rsidR="00546B3D" w:rsidRDefault="00546B3D" w:rsidP="00546B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trees were cut down to make the a</w:t>
      </w:r>
      <w:r w:rsidR="009644CD">
        <w:rPr>
          <w:rFonts w:ascii="Times New Roman" w:hAnsi="Times New Roman" w:cs="Times New Roman"/>
          <w:sz w:val="24"/>
          <w:szCs w:val="24"/>
        </w:rPr>
        <w:t>rk, so the man Christ Jesus gave</w:t>
      </w:r>
      <w:r>
        <w:rPr>
          <w:rFonts w:ascii="Times New Roman" w:hAnsi="Times New Roman" w:cs="Times New Roman"/>
          <w:sz w:val="24"/>
          <w:szCs w:val="24"/>
        </w:rPr>
        <w:t xml:space="preserve"> his life to make us safe. I Tim. 2:5-6. He was “cut off.” Isa. 53:8; Dan. 9:26.</w:t>
      </w:r>
    </w:p>
    <w:p w:rsidR="00546B3D" w:rsidRDefault="00546B3D" w:rsidP="00546B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46B3D" w:rsidRDefault="00546B3D" w:rsidP="00546B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COVERED WITH PITCH. Gen. 6:14.</w:t>
      </w:r>
    </w:p>
    <w:p w:rsidR="00546B3D" w:rsidRDefault="00546B3D" w:rsidP="00546B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Hebrew word “pitch”</w:t>
      </w:r>
      <w:r w:rsidR="00F316F3">
        <w:rPr>
          <w:rFonts w:ascii="Times New Roman" w:hAnsi="Times New Roman" w:cs="Times New Roman"/>
          <w:sz w:val="24"/>
          <w:szCs w:val="24"/>
        </w:rPr>
        <w:t xml:space="preserve"> means “covering” or “atonement”</w:t>
      </w:r>
      <w:r w:rsidR="00D673EF">
        <w:rPr>
          <w:rFonts w:ascii="Times New Roman" w:hAnsi="Times New Roman" w:cs="Times New Roman"/>
          <w:sz w:val="24"/>
          <w:szCs w:val="24"/>
        </w:rPr>
        <w:t>, oil… Holy Spirit</w:t>
      </w:r>
    </w:p>
    <w:p w:rsidR="00F316F3" w:rsidRDefault="00F316F3" w:rsidP="00546B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in the ark were safe from the waters of judgement because of the covering or pitch. We in Christ are safe from judgement because He is our covering. Rom. 5:9 “by His blood, we shall be saved from wrath.”</w:t>
      </w:r>
      <w:r w:rsidR="009644CD">
        <w:rPr>
          <w:rFonts w:ascii="Times New Roman" w:hAnsi="Times New Roman" w:cs="Times New Roman"/>
          <w:sz w:val="24"/>
          <w:szCs w:val="24"/>
        </w:rPr>
        <w:t xml:space="preserve"> “Sealed unto the day of redemption.”</w:t>
      </w:r>
    </w:p>
    <w:p w:rsidR="00F316F3" w:rsidRDefault="00F316F3" w:rsidP="00546B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16F3" w:rsidRDefault="00F316F3" w:rsidP="00F316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HAD ONE DOOR, IN ITS </w:t>
      </w:r>
      <w:r w:rsidR="00B07865">
        <w:rPr>
          <w:rFonts w:ascii="Times New Roman" w:hAnsi="Times New Roman" w:cs="Times New Roman"/>
          <w:sz w:val="24"/>
          <w:szCs w:val="24"/>
        </w:rPr>
        <w:t>SIDE. 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865">
        <w:rPr>
          <w:rFonts w:ascii="Times New Roman" w:hAnsi="Times New Roman" w:cs="Times New Roman"/>
          <w:sz w:val="24"/>
          <w:szCs w:val="24"/>
        </w:rPr>
        <w:t>6:16.</w:t>
      </w:r>
    </w:p>
    <w:p w:rsidR="00B07865" w:rsidRDefault="00B07865" w:rsidP="00B078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one entrance was provided, a door in the side of the ark. Because of the pierced side of Christ, we have access, and are </w:t>
      </w:r>
      <w:r w:rsidR="00D673EF">
        <w:rPr>
          <w:rFonts w:ascii="Times New Roman" w:hAnsi="Times New Roman" w:cs="Times New Roman"/>
          <w:sz w:val="24"/>
          <w:szCs w:val="24"/>
        </w:rPr>
        <w:t>safe. John 19:34; Heb. 10:19-20; John 10:7-9</w:t>
      </w:r>
    </w:p>
    <w:p w:rsidR="00B07865" w:rsidRDefault="00B07865" w:rsidP="00B078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7865" w:rsidRDefault="00B07865" w:rsidP="00B07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ACCOMPLISHMENTS OF THE ARK TYPIFIED THE WORK OF CHRIST.</w:t>
      </w:r>
    </w:p>
    <w:p w:rsidR="00B07865" w:rsidRDefault="00B07865" w:rsidP="00B078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865" w:rsidRDefault="00B07865" w:rsidP="00B078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ark teaches the perfect security of all in Christ.</w:t>
      </w:r>
      <w:r w:rsidR="00C2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3D" w:rsidRDefault="00D673EF" w:rsidP="00B078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8:18-19</w:t>
      </w:r>
      <w:r w:rsidR="00C2023D">
        <w:rPr>
          <w:rFonts w:ascii="Times New Roman" w:hAnsi="Times New Roman" w:cs="Times New Roman"/>
          <w:sz w:val="24"/>
          <w:szCs w:val="24"/>
        </w:rPr>
        <w:t xml:space="preserve"> “Noah went forth” and “every” one with him.</w:t>
      </w:r>
    </w:p>
    <w:p w:rsidR="00C2023D" w:rsidRDefault="00D673EF" w:rsidP="00B078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18:</w:t>
      </w:r>
      <w:bookmarkStart w:id="0" w:name="_GoBack"/>
      <w:bookmarkEnd w:id="0"/>
      <w:r w:rsidR="00C2023D">
        <w:rPr>
          <w:rFonts w:ascii="Times New Roman" w:hAnsi="Times New Roman" w:cs="Times New Roman"/>
          <w:sz w:val="24"/>
          <w:szCs w:val="24"/>
        </w:rPr>
        <w:t xml:space="preserve">9 “of them which thou </w:t>
      </w:r>
      <w:proofErr w:type="spellStart"/>
      <w:r w:rsidR="00C2023D">
        <w:rPr>
          <w:rFonts w:ascii="Times New Roman" w:hAnsi="Times New Roman" w:cs="Times New Roman"/>
          <w:sz w:val="24"/>
          <w:szCs w:val="24"/>
        </w:rPr>
        <w:t>gavest</w:t>
      </w:r>
      <w:proofErr w:type="spellEnd"/>
      <w:r w:rsidR="00C2023D">
        <w:rPr>
          <w:rFonts w:ascii="Times New Roman" w:hAnsi="Times New Roman" w:cs="Times New Roman"/>
          <w:sz w:val="24"/>
          <w:szCs w:val="24"/>
        </w:rPr>
        <w:t xml:space="preserve"> me have I lost none.”</w:t>
      </w:r>
    </w:p>
    <w:p w:rsidR="00C2023D" w:rsidRDefault="00C2023D" w:rsidP="00B078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3D" w:rsidRDefault="00C2023D" w:rsidP="00C202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REFUGE FROM DIVINE JUDGMENT.</w:t>
      </w:r>
    </w:p>
    <w:p w:rsidR="00A577D2" w:rsidRPr="00A577D2" w:rsidRDefault="00C2023D" w:rsidP="00A577D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7:21-23 “all flesh died,” except those “in the ark.”</w:t>
      </w:r>
    </w:p>
    <w:p w:rsidR="00C2023D" w:rsidRDefault="00C2023D" w:rsidP="00C202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IS OUR REFUGE FROM DIVINE JUDGMENT.</w:t>
      </w:r>
    </w:p>
    <w:p w:rsidR="00C2023D" w:rsidRDefault="00C2023D" w:rsidP="00C202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Isaiah 32:2 “a man shall be … </w:t>
      </w:r>
      <w:r w:rsidR="00A577D2">
        <w:rPr>
          <w:rFonts w:ascii="Times New Roman" w:hAnsi="Times New Roman" w:cs="Times New Roman"/>
          <w:sz w:val="24"/>
          <w:szCs w:val="24"/>
        </w:rPr>
        <w:t>a covert from the tempest.”</w:t>
      </w:r>
    </w:p>
    <w:p w:rsidR="00A577D2" w:rsidRDefault="00A577D2" w:rsidP="00C202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8:1 “no condemnation to them … in Christ Jesus.”</w:t>
      </w:r>
    </w:p>
    <w:p w:rsidR="00A577D2" w:rsidRDefault="00A577D2" w:rsidP="00C202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77D2" w:rsidRDefault="00A577D2" w:rsidP="00A57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PRESERVED THE ANIMAL CREATION.</w:t>
      </w:r>
    </w:p>
    <w:p w:rsidR="00A577D2" w:rsidRDefault="00A577D2" w:rsidP="00A577D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7:1-3, 14-16, 8:17-19.</w:t>
      </w:r>
    </w:p>
    <w:p w:rsidR="00A577D2" w:rsidRDefault="00A577D2" w:rsidP="00A577D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REDEEMED THE WHOLE CREATION.</w:t>
      </w:r>
    </w:p>
    <w:p w:rsidR="00A577D2" w:rsidRDefault="00A577D2" w:rsidP="00A577D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8:21-22 “shall be delivered … the whole creation.”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F0628" w:rsidRDefault="006F0628" w:rsidP="006F0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OF THE ARK TYPIFIED THE EXPERIENCES OF CHRIST.</w:t>
      </w:r>
    </w:p>
    <w:p w:rsidR="006F0628" w:rsidRDefault="006F0628" w:rsidP="006F0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0628" w:rsidRDefault="006F0628" w:rsidP="006F06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PROVISION BEFORE THE FLOOD: CHRIST FROM ETERNITY.</w:t>
      </w:r>
    </w:p>
    <w:p w:rsidR="006F0628" w:rsidRDefault="006F0628" w:rsidP="006F0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ark was provided before needed, no afterthought.</w:t>
      </w:r>
    </w:p>
    <w:p w:rsidR="006F0628" w:rsidRDefault="006F0628" w:rsidP="006F0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Peter 1:19-20 “Christ … foreordained before … the world.”</w:t>
      </w:r>
    </w:p>
    <w:p w:rsidR="006F0628" w:rsidRDefault="006F0628" w:rsidP="006F0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0628" w:rsidRDefault="006F0628" w:rsidP="006F06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PASSAGE THROUGH THE FLOOD: CHRIST’S SUFFERINGS.</w:t>
      </w:r>
    </w:p>
    <w:p w:rsidR="006F0628" w:rsidRDefault="006F0628" w:rsidP="006F0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Gen.7:11-12, 18 “the great deep … the rain … the flood.”</w:t>
      </w:r>
    </w:p>
    <w:p w:rsidR="006F0628" w:rsidRDefault="006F0628" w:rsidP="006F0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42:7 “waves gone over me.” Heb. 12:2 “endured cross.”</w:t>
      </w:r>
    </w:p>
    <w:p w:rsidR="006F0628" w:rsidRDefault="006F0628" w:rsidP="006F0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0628" w:rsidRDefault="006F0628" w:rsidP="006F06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POSTION AFTER THE FLOOD: CHRIST’S EXALTATION.</w:t>
      </w:r>
    </w:p>
    <w:p w:rsidR="006F0628" w:rsidRDefault="006F0628" w:rsidP="006F0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Gen. 7:17, 8:4 “lift up … rested </w:t>
      </w:r>
      <w:r w:rsidR="00D52D38">
        <w:rPr>
          <w:rFonts w:ascii="Times New Roman" w:hAnsi="Times New Roman" w:cs="Times New Roman"/>
          <w:sz w:val="24"/>
          <w:szCs w:val="24"/>
        </w:rPr>
        <w:t>upon the mountains.”</w:t>
      </w:r>
    </w:p>
    <w:p w:rsidR="00D52D38" w:rsidRDefault="00D52D38" w:rsidP="006F0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2:9 “wherefore God … exalted him.”</w:t>
      </w:r>
      <w:r w:rsidR="00735E97">
        <w:rPr>
          <w:rFonts w:ascii="Times New Roman" w:hAnsi="Times New Roman" w:cs="Times New Roman"/>
          <w:sz w:val="24"/>
          <w:szCs w:val="24"/>
        </w:rPr>
        <w:t xml:space="preserve"> (as a result)</w:t>
      </w:r>
    </w:p>
    <w:p w:rsidR="00D52D38" w:rsidRPr="00D52D38" w:rsidRDefault="00D52D38" w:rsidP="00D52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 ark rested on the heights of Ararat on the very date (17</w:t>
      </w:r>
      <w:r w:rsidRPr="00D52D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Abib) that Christ was raised from the dead. Gen. 8:4; Ex. 12:2-3; Deut. 16:1; Matt. 26:2, 27:62-63, 28:1.</w:t>
      </w:r>
    </w:p>
    <w:p w:rsidR="006F0628" w:rsidRPr="006F0628" w:rsidRDefault="006F0628" w:rsidP="006F0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0628" w:rsidRPr="00A577D2" w:rsidRDefault="006F0628" w:rsidP="006F0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6F0628" w:rsidRPr="00A577D2" w:rsidSect="00A5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D6" w:rsidRDefault="00A470D6" w:rsidP="00A577D2">
      <w:pPr>
        <w:spacing w:after="0" w:line="240" w:lineRule="auto"/>
      </w:pPr>
      <w:r>
        <w:separator/>
      </w:r>
    </w:p>
  </w:endnote>
  <w:endnote w:type="continuationSeparator" w:id="0">
    <w:p w:rsidR="00A470D6" w:rsidRDefault="00A470D6" w:rsidP="00A5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D6" w:rsidRDefault="00A470D6" w:rsidP="00A577D2">
      <w:pPr>
        <w:spacing w:after="0" w:line="240" w:lineRule="auto"/>
      </w:pPr>
      <w:r>
        <w:separator/>
      </w:r>
    </w:p>
  </w:footnote>
  <w:footnote w:type="continuationSeparator" w:id="0">
    <w:p w:rsidR="00A470D6" w:rsidRDefault="00A470D6" w:rsidP="00A5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BF6"/>
    <w:multiLevelType w:val="hybridMultilevel"/>
    <w:tmpl w:val="5F2EC14C"/>
    <w:lvl w:ilvl="0" w:tplc="78DC1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45EE6"/>
    <w:multiLevelType w:val="hybridMultilevel"/>
    <w:tmpl w:val="7E98FF8A"/>
    <w:lvl w:ilvl="0" w:tplc="7F1CF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1776C"/>
    <w:multiLevelType w:val="hybridMultilevel"/>
    <w:tmpl w:val="2DC2E35C"/>
    <w:lvl w:ilvl="0" w:tplc="521E9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45D9C"/>
    <w:multiLevelType w:val="hybridMultilevel"/>
    <w:tmpl w:val="6BDE81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E5732"/>
    <w:multiLevelType w:val="hybridMultilevel"/>
    <w:tmpl w:val="85D2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B0"/>
    <w:rsid w:val="001A1CC5"/>
    <w:rsid w:val="0034217D"/>
    <w:rsid w:val="003F2B83"/>
    <w:rsid w:val="004B0164"/>
    <w:rsid w:val="004F7C67"/>
    <w:rsid w:val="00546B3D"/>
    <w:rsid w:val="00626DBC"/>
    <w:rsid w:val="006F0628"/>
    <w:rsid w:val="007315B0"/>
    <w:rsid w:val="00735E97"/>
    <w:rsid w:val="00783B56"/>
    <w:rsid w:val="009644CD"/>
    <w:rsid w:val="00A470D6"/>
    <w:rsid w:val="00A577D2"/>
    <w:rsid w:val="00B07865"/>
    <w:rsid w:val="00BE375B"/>
    <w:rsid w:val="00C2023D"/>
    <w:rsid w:val="00D52D38"/>
    <w:rsid w:val="00D673EF"/>
    <w:rsid w:val="00E70340"/>
    <w:rsid w:val="00EA7C0D"/>
    <w:rsid w:val="00F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05DD7-3B61-45B1-A852-984197CA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D2"/>
  </w:style>
  <w:style w:type="paragraph" w:styleId="Footer">
    <w:name w:val="footer"/>
    <w:basedOn w:val="Normal"/>
    <w:link w:val="FooterChar"/>
    <w:uiPriority w:val="99"/>
    <w:unhideWhenUsed/>
    <w:rsid w:val="00A5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6</cp:revision>
  <dcterms:created xsi:type="dcterms:W3CDTF">2018-07-12T20:09:00Z</dcterms:created>
  <dcterms:modified xsi:type="dcterms:W3CDTF">2021-05-11T20:28:00Z</dcterms:modified>
</cp:coreProperties>
</file>