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4C" w:rsidRDefault="00C41F1F" w:rsidP="00C4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RESURRECTION</w:t>
      </w:r>
    </w:p>
    <w:p w:rsidR="00C41F1F" w:rsidRDefault="00C41F1F" w:rsidP="00C41F1F">
      <w:pPr>
        <w:rPr>
          <w:rFonts w:ascii="Times New Roman" w:hAnsi="Times New Roman" w:cs="Times New Roman"/>
          <w:sz w:val="24"/>
          <w:szCs w:val="24"/>
        </w:rPr>
      </w:pPr>
    </w:p>
    <w:p w:rsidR="00C41F1F" w:rsidRDefault="00C41F1F" w:rsidP="00C4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CERTAINTY OF RESURRECTION.</w:t>
      </w:r>
    </w:p>
    <w:p w:rsidR="00C41F1F" w:rsidRDefault="00C41F1F" w:rsidP="00C41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F1F" w:rsidRDefault="00C41F1F" w:rsidP="00C4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O.T. SAINTS BELIEVED IN RESURRECTION.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19:25-27 “in my flesh shall I see God.’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Gen.22:5 and Heb. 11:19 “accounting … able to raise Him up”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1F1F" w:rsidRDefault="00C41F1F" w:rsidP="00C4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HOPE WAS SUSTAINED BY THE PROMISES OF GOD.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26:19 “thy dead shall live.”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Dan. 12:2 “many … that sleep in the dust … shall awake”</w:t>
      </w:r>
    </w:p>
    <w:p w:rsidR="00C41F1F" w:rsidRDefault="00C41F1F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Hos. 13:14 “I will </w:t>
      </w:r>
      <w:r w:rsidR="001B3163">
        <w:rPr>
          <w:rFonts w:ascii="Times New Roman" w:hAnsi="Times New Roman" w:cs="Times New Roman"/>
          <w:sz w:val="24"/>
          <w:szCs w:val="24"/>
        </w:rPr>
        <w:t>ransom them from power of the grave”</w:t>
      </w:r>
    </w:p>
    <w:p w:rsidR="001B3163" w:rsidRDefault="001B3163" w:rsidP="00C41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3163" w:rsidRDefault="001B3163" w:rsidP="001B3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CONFIRMED THE PROMISES OF RESURRECTION.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12:24-25 “when they shall rise from the dead.”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5:28-29 “all that are in the graves … come forth.”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3163" w:rsidRDefault="001B3163" w:rsidP="001B3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APOSTLES PROCLAIMED THE TRUTH OF RESURRECTION.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24:14-15 “there shall be a resurrection of the dead.”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3163" w:rsidRDefault="001B3163" w:rsidP="001B3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DEMONSTRATION OF RESURRECTION.</w:t>
      </w:r>
    </w:p>
    <w:p w:rsidR="001B3163" w:rsidRDefault="001B3163" w:rsidP="001B3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163" w:rsidRDefault="001B3163" w:rsidP="001B3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N.T. bases the resurrection on the power of God.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3:21 “according to the working whereby He is ABLE.”</w:t>
      </w:r>
    </w:p>
    <w:p w:rsidR="001B3163" w:rsidRDefault="001B3163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Acts 26:8 “why … incredible … God should raise the dead.” </w:t>
      </w:r>
    </w:p>
    <w:p w:rsidR="001B3163" w:rsidRDefault="0079638A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1:4</w:t>
      </w:r>
    </w:p>
    <w:p w:rsidR="0079638A" w:rsidRDefault="0079638A" w:rsidP="001B31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163" w:rsidRDefault="001B3163" w:rsidP="001B3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sufficiency of His power </w:t>
      </w:r>
      <w:r w:rsidR="009803A5">
        <w:rPr>
          <w:rFonts w:ascii="Times New Roman" w:hAnsi="Times New Roman" w:cs="Times New Roman"/>
          <w:sz w:val="24"/>
          <w:szCs w:val="24"/>
        </w:rPr>
        <w:t>to raise the dead has been demonstrated by several actual instances:</w:t>
      </w:r>
    </w:p>
    <w:p w:rsidR="009803A5" w:rsidRDefault="009803A5" w:rsidP="009803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Kings 17:17-22; II Kings 4:32-37; II Kings 13:20-21.</w:t>
      </w:r>
    </w:p>
    <w:p w:rsidR="009803A5" w:rsidRDefault="009803A5" w:rsidP="009803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9:18-26; Luke 7:11-15; John 11:39-46; Acts 9:36-42 and 20:7-12</w:t>
      </w:r>
    </w:p>
    <w:p w:rsidR="009803A5" w:rsidRDefault="009803A5" w:rsidP="009803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Christ: II Cor. 4:14 “raised Him … raise us also.”</w:t>
      </w:r>
    </w:p>
    <w:p w:rsidR="009803A5" w:rsidRDefault="009803A5" w:rsidP="009803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03A5" w:rsidRDefault="009803A5" w:rsidP="0098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 OF RESURRECTION.</w:t>
      </w:r>
    </w:p>
    <w:p w:rsidR="009803A5" w:rsidRDefault="009803A5" w:rsidP="009803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dead will be raised, but not all at the same time.</w:t>
      </w:r>
    </w:p>
    <w:p w:rsidR="009803A5" w:rsidRDefault="009803A5" w:rsidP="00980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A5" w:rsidRDefault="009803A5" w:rsidP="0098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firstfruits</w:t>
      </w:r>
      <w:proofErr w:type="spellEnd"/>
      <w:r>
        <w:rPr>
          <w:rFonts w:ascii="Times New Roman" w:hAnsi="Times New Roman" w:cs="Times New Roman"/>
          <w:sz w:val="24"/>
          <w:szCs w:val="24"/>
        </w:rPr>
        <w:t>, I Cor. 15:23.</w:t>
      </w:r>
    </w:p>
    <w:p w:rsidR="009803A5" w:rsidRDefault="009803A5" w:rsidP="0098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that are </w:t>
      </w:r>
      <w:r w:rsidR="00F91DE2">
        <w:rPr>
          <w:rFonts w:ascii="Times New Roman" w:hAnsi="Times New Roman" w:cs="Times New Roman"/>
          <w:sz w:val="24"/>
          <w:szCs w:val="24"/>
        </w:rPr>
        <w:t>Christ’s at His coming, I Cor. 15:23</w:t>
      </w:r>
    </w:p>
    <w:p w:rsidR="00F91DE2" w:rsidRDefault="00F91DE2" w:rsidP="0098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wicked dead a thousand years later, Rev. 20:5, 13</w:t>
      </w:r>
    </w:p>
    <w:p w:rsidR="00F91DE2" w:rsidRDefault="00F91DE2" w:rsidP="00F91D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1DE2" w:rsidRDefault="00F91DE2" w:rsidP="00F91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RESSURECTION.</w:t>
      </w:r>
    </w:p>
    <w:p w:rsidR="00F91DE2" w:rsidRDefault="00F91DE2" w:rsidP="00F91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According to I Cor. 15, the resurrection body will be: incorruptible, glorious, powerful, spiritual, verse 42-44.</w:t>
      </w:r>
    </w:p>
    <w:p w:rsidR="00AC3BFA" w:rsidRDefault="00F91DE2" w:rsidP="00EC7D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Christ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firstfruits</w:t>
      </w:r>
      <w:proofErr w:type="spellEnd"/>
      <w:r>
        <w:rPr>
          <w:rFonts w:ascii="Times New Roman" w:hAnsi="Times New Roman" w:cs="Times New Roman"/>
          <w:sz w:val="24"/>
          <w:szCs w:val="24"/>
        </w:rPr>
        <w:t>, our resurrection bodies will be similar to His. I John 3:2 “</w:t>
      </w:r>
      <w:r w:rsidR="00EC7D4B">
        <w:rPr>
          <w:rFonts w:ascii="Times New Roman" w:hAnsi="Times New Roman" w:cs="Times New Roman"/>
          <w:sz w:val="24"/>
          <w:szCs w:val="24"/>
        </w:rPr>
        <w:t>we shall be LIKE HIM”</w:t>
      </w:r>
    </w:p>
    <w:p w:rsidR="00EC7D4B" w:rsidRDefault="00EC7D4B" w:rsidP="00EC7D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D4B" w:rsidRDefault="00EC7D4B" w:rsidP="00EC7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material body, Luke 24:39 same body as crucified.</w:t>
      </w:r>
    </w:p>
    <w:p w:rsidR="00EC7D4B" w:rsidRDefault="00EC7D4B" w:rsidP="00EC7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spiritual body, John 20:19-20 no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D4B" w:rsidRDefault="00EC7D4B" w:rsidP="00EC7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immortal body, Heb. 7:16, 25 “an endless life.”</w:t>
      </w:r>
    </w:p>
    <w:p w:rsidR="00EC7D4B" w:rsidRPr="00EC7D4B" w:rsidRDefault="00EC7D4B" w:rsidP="00EC7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glorified body, Phil. 3:21 “His body of glory.”</w:t>
      </w:r>
    </w:p>
    <w:p w:rsidR="00AC3BFA" w:rsidRPr="00EC7D4B" w:rsidRDefault="00AC3BFA" w:rsidP="00EC7D4B">
      <w:pPr>
        <w:rPr>
          <w:rFonts w:ascii="Times New Roman" w:hAnsi="Times New Roman" w:cs="Times New Roman"/>
          <w:sz w:val="24"/>
          <w:szCs w:val="24"/>
        </w:rPr>
      </w:pPr>
    </w:p>
    <w:p w:rsidR="00AC3BFA" w:rsidRDefault="00AC3BFA" w:rsidP="00AC3B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BFA" w:rsidRDefault="00AC3BFA" w:rsidP="00AC3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EXPERIENCE OF RESURRECTION</w:t>
      </w:r>
      <w:r w:rsidR="00A53C3B">
        <w:rPr>
          <w:rFonts w:ascii="Times New Roman" w:hAnsi="Times New Roman" w:cs="Times New Roman"/>
          <w:sz w:val="24"/>
          <w:szCs w:val="24"/>
        </w:rPr>
        <w:t>.</w:t>
      </w:r>
    </w:p>
    <w:p w:rsidR="00A53C3B" w:rsidRDefault="00A53C3B" w:rsidP="00A53C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believer is to live as one who is alive from the dead.</w:t>
      </w:r>
    </w:p>
    <w:p w:rsidR="00A53C3B" w:rsidRDefault="00A53C3B" w:rsidP="00A53C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3:10-11 “the power of His resurrection”</w:t>
      </w:r>
    </w:p>
    <w:p w:rsidR="00A53C3B" w:rsidRPr="00A53C3B" w:rsidRDefault="00A53C3B" w:rsidP="00A53C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6:11, 13 “as those that are alive from the dead.”</w:t>
      </w:r>
    </w:p>
    <w:p w:rsidR="00A53C3B" w:rsidRDefault="00A53C3B" w:rsidP="00A53C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C3B" w:rsidRDefault="00A53C3B" w:rsidP="00A53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PARALLELS OF RESURRECTION.</w:t>
      </w:r>
    </w:p>
    <w:p w:rsidR="00A53C3B" w:rsidRDefault="00A53C3B" w:rsidP="00A53C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C3B" w:rsidRDefault="00A53C3B" w:rsidP="00A53C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CONVERSION is called a resurrection.</w:t>
      </w:r>
    </w:p>
    <w:p w:rsidR="00A53C3B" w:rsidRDefault="00A53C3B" w:rsidP="00A53C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5:24-25 with Eph. 2:5-6 “dead in sins … raised”</w:t>
      </w:r>
    </w:p>
    <w:p w:rsidR="00A53C3B" w:rsidRDefault="00A53C3B" w:rsidP="00A53C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Ez. 37:11-14 “the whole HOUSE OF ISRAEL.” Hos. 6:2.</w:t>
      </w:r>
    </w:p>
    <w:p w:rsidR="00A53C3B" w:rsidRDefault="00A53C3B" w:rsidP="00A53C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11:15 their regathering will be “life from the dead.”</w:t>
      </w:r>
    </w:p>
    <w:p w:rsidR="00AC3BFA" w:rsidRPr="00AC3BFA" w:rsidRDefault="00AC3BFA" w:rsidP="00AC3BFA">
      <w:pPr>
        <w:rPr>
          <w:rFonts w:ascii="Times New Roman" w:hAnsi="Times New Roman" w:cs="Times New Roman"/>
          <w:sz w:val="24"/>
          <w:szCs w:val="24"/>
        </w:rPr>
      </w:pPr>
    </w:p>
    <w:p w:rsidR="00AC3BFA" w:rsidRDefault="00AC3BFA" w:rsidP="00AC3B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3BFA" w:rsidRPr="00AC3BFA" w:rsidRDefault="00AC3BFA" w:rsidP="00AC3BFA">
      <w:pPr>
        <w:rPr>
          <w:rFonts w:ascii="Times New Roman" w:hAnsi="Times New Roman" w:cs="Times New Roman"/>
          <w:sz w:val="24"/>
          <w:szCs w:val="24"/>
        </w:rPr>
      </w:pPr>
    </w:p>
    <w:sectPr w:rsidR="00AC3BFA" w:rsidRPr="00AC3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6" w:rsidRDefault="00763536" w:rsidP="004604FC">
      <w:pPr>
        <w:spacing w:after="0" w:line="240" w:lineRule="auto"/>
      </w:pPr>
      <w:r>
        <w:separator/>
      </w:r>
    </w:p>
  </w:endnote>
  <w:endnote w:type="continuationSeparator" w:id="0">
    <w:p w:rsidR="00763536" w:rsidRDefault="00763536" w:rsidP="0046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C" w:rsidRDefault="00460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C" w:rsidRDefault="00460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C" w:rsidRDefault="00460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6" w:rsidRDefault="00763536" w:rsidP="004604FC">
      <w:pPr>
        <w:spacing w:after="0" w:line="240" w:lineRule="auto"/>
      </w:pPr>
      <w:r>
        <w:separator/>
      </w:r>
    </w:p>
  </w:footnote>
  <w:footnote w:type="continuationSeparator" w:id="0">
    <w:p w:rsidR="00763536" w:rsidRDefault="00763536" w:rsidP="0046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C" w:rsidRDefault="00460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16029868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604FC" w:rsidRDefault="004604F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48</w:t>
        </w:r>
      </w:p>
    </w:sdtContent>
  </w:sdt>
  <w:p w:rsidR="004604FC" w:rsidRDefault="00460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C" w:rsidRDefault="00460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3F"/>
    <w:multiLevelType w:val="hybridMultilevel"/>
    <w:tmpl w:val="5A88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2A08"/>
    <w:multiLevelType w:val="hybridMultilevel"/>
    <w:tmpl w:val="4F6C5E06"/>
    <w:lvl w:ilvl="0" w:tplc="B4C0C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22E66"/>
    <w:multiLevelType w:val="hybridMultilevel"/>
    <w:tmpl w:val="B846D78C"/>
    <w:lvl w:ilvl="0" w:tplc="C24C8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408E0"/>
    <w:multiLevelType w:val="hybridMultilevel"/>
    <w:tmpl w:val="58A8892A"/>
    <w:lvl w:ilvl="0" w:tplc="DCCAE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772D4"/>
    <w:multiLevelType w:val="hybridMultilevel"/>
    <w:tmpl w:val="A11C2BE0"/>
    <w:lvl w:ilvl="0" w:tplc="B2F6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3169A0"/>
    <w:multiLevelType w:val="hybridMultilevel"/>
    <w:tmpl w:val="6B843BFC"/>
    <w:lvl w:ilvl="0" w:tplc="790E9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A4536"/>
    <w:multiLevelType w:val="hybridMultilevel"/>
    <w:tmpl w:val="C82E322C"/>
    <w:lvl w:ilvl="0" w:tplc="1272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535AF"/>
    <w:multiLevelType w:val="hybridMultilevel"/>
    <w:tmpl w:val="1C124CE8"/>
    <w:lvl w:ilvl="0" w:tplc="65247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06E51"/>
    <w:multiLevelType w:val="hybridMultilevel"/>
    <w:tmpl w:val="85707872"/>
    <w:lvl w:ilvl="0" w:tplc="6378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F"/>
    <w:rsid w:val="001B3163"/>
    <w:rsid w:val="004604FC"/>
    <w:rsid w:val="0058624E"/>
    <w:rsid w:val="00763536"/>
    <w:rsid w:val="0079638A"/>
    <w:rsid w:val="0080094C"/>
    <w:rsid w:val="009803A5"/>
    <w:rsid w:val="00A53C3B"/>
    <w:rsid w:val="00AC3BFA"/>
    <w:rsid w:val="00C41F1F"/>
    <w:rsid w:val="00EC7D4B"/>
    <w:rsid w:val="00F73BA8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42D6-AA27-4549-89BF-F6DDA52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C"/>
  </w:style>
  <w:style w:type="paragraph" w:styleId="Footer">
    <w:name w:val="footer"/>
    <w:basedOn w:val="Normal"/>
    <w:link w:val="FooterChar"/>
    <w:uiPriority w:val="99"/>
    <w:unhideWhenUsed/>
    <w:rsid w:val="0046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2018-06-11T19:15:00Z</dcterms:created>
  <dcterms:modified xsi:type="dcterms:W3CDTF">2019-03-11T16:10:00Z</dcterms:modified>
</cp:coreProperties>
</file>